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778" w:rsidRPr="001D7029" w:rsidRDefault="00FA6778" w:rsidP="00FA6778">
      <w:pPr>
        <w:rPr>
          <w:rFonts w:asciiTheme="minorHAnsi" w:hAnsiTheme="minorHAnsi"/>
        </w:rPr>
      </w:pPr>
    </w:p>
    <w:p w:rsidR="00FA6778" w:rsidRPr="001D7029" w:rsidRDefault="00FC6E82" w:rsidP="00FA6778">
      <w:pPr>
        <w:rPr>
          <w:rFonts w:asciiTheme="minorHAnsi" w:hAnsiTheme="minorHAnsi"/>
          <w:b/>
        </w:rPr>
      </w:pPr>
      <w:r w:rsidRPr="001D7029">
        <w:rPr>
          <w:rFonts w:asciiTheme="minorHAnsi" w:hAnsiTheme="minorHAnsi"/>
          <w:b/>
        </w:rPr>
        <w:t>Metro de Madrid confirmó</w:t>
      </w:r>
      <w:r w:rsidR="00FA6778" w:rsidRPr="001D7029">
        <w:rPr>
          <w:rFonts w:asciiTheme="minorHAnsi" w:hAnsiTheme="minorHAnsi"/>
          <w:b/>
        </w:rPr>
        <w:t xml:space="preserve"> </w:t>
      </w:r>
      <w:r w:rsidR="0086090C" w:rsidRPr="001D7029">
        <w:rPr>
          <w:rFonts w:asciiTheme="minorHAnsi" w:hAnsiTheme="minorHAnsi"/>
          <w:b/>
        </w:rPr>
        <w:t xml:space="preserve">oficialmente </w:t>
      </w:r>
      <w:r w:rsidR="00FA6778" w:rsidRPr="001D7029">
        <w:rPr>
          <w:rFonts w:asciiTheme="minorHAnsi" w:hAnsiTheme="minorHAnsi"/>
          <w:b/>
        </w:rPr>
        <w:t>que no hay asbesto en los CAF 6000</w:t>
      </w:r>
    </w:p>
    <w:p w:rsidR="0086090C" w:rsidRPr="001D7029" w:rsidRDefault="0086090C" w:rsidP="00FA6778">
      <w:pPr>
        <w:rPr>
          <w:rFonts w:asciiTheme="minorHAnsi" w:hAnsiTheme="minorHAnsi"/>
        </w:rPr>
      </w:pPr>
    </w:p>
    <w:p w:rsidR="006F111A" w:rsidRPr="001D7029" w:rsidRDefault="006F111A" w:rsidP="00DB121E">
      <w:pPr>
        <w:jc w:val="both"/>
        <w:rPr>
          <w:rFonts w:asciiTheme="minorHAnsi" w:hAnsiTheme="minorHAnsi"/>
          <w:i/>
        </w:rPr>
      </w:pPr>
      <w:r w:rsidRPr="001D7029">
        <w:rPr>
          <w:rFonts w:asciiTheme="minorHAnsi" w:hAnsiTheme="minorHAnsi"/>
          <w:i/>
        </w:rPr>
        <w:t>Lo hizo a través de una nota certificada y, de esta manera, queda completamente descartada la presencia de este material en la flota de la Línea B. Asimismo, la Subsecretaría de Trabajo de la Ciudad de Buenos Aires convo</w:t>
      </w:r>
      <w:r w:rsidR="00DB121E" w:rsidRPr="001D7029">
        <w:rPr>
          <w:rFonts w:asciiTheme="minorHAnsi" w:hAnsiTheme="minorHAnsi"/>
          <w:i/>
        </w:rPr>
        <w:t xml:space="preserve">có </w:t>
      </w:r>
      <w:r w:rsidRPr="001D7029">
        <w:rPr>
          <w:rFonts w:asciiTheme="minorHAnsi" w:hAnsiTheme="minorHAnsi"/>
          <w:i/>
        </w:rPr>
        <w:t>a todos los gremios de trabajadores del subterráneo</w:t>
      </w:r>
      <w:r w:rsidR="00DB121E" w:rsidRPr="001D7029">
        <w:rPr>
          <w:rFonts w:asciiTheme="minorHAnsi" w:hAnsiTheme="minorHAnsi"/>
          <w:i/>
        </w:rPr>
        <w:t xml:space="preserve"> a una reunión mañana</w:t>
      </w:r>
      <w:r w:rsidRPr="001D7029">
        <w:rPr>
          <w:rFonts w:asciiTheme="minorHAnsi" w:hAnsiTheme="minorHAnsi"/>
          <w:i/>
        </w:rPr>
        <w:t xml:space="preserve">. </w:t>
      </w:r>
    </w:p>
    <w:p w:rsidR="00FA6778" w:rsidRPr="001D7029" w:rsidRDefault="00FA6778" w:rsidP="00FA6778">
      <w:pPr>
        <w:rPr>
          <w:rFonts w:asciiTheme="minorHAnsi" w:hAnsiTheme="minorHAnsi"/>
        </w:rPr>
      </w:pPr>
    </w:p>
    <w:p w:rsidR="00FA6778" w:rsidRPr="001D7029" w:rsidRDefault="00FA6778" w:rsidP="00FA6778">
      <w:pPr>
        <w:jc w:val="both"/>
        <w:rPr>
          <w:rFonts w:asciiTheme="minorHAnsi" w:hAnsiTheme="minorHAnsi"/>
        </w:rPr>
      </w:pPr>
      <w:r w:rsidRPr="001D7029">
        <w:rPr>
          <w:rFonts w:asciiTheme="minorHAnsi" w:hAnsiTheme="minorHAnsi"/>
        </w:rPr>
        <w:t xml:space="preserve">(Ciudad de Buenos Aires, 20 de marzo de 2018). – Subterráneos de Buenos Aires S.E. (SBASE) informa que, a través de una comunicación oficial, Metro de Madrid S.A. confirmó </w:t>
      </w:r>
      <w:r w:rsidR="00FC6E82" w:rsidRPr="001D7029">
        <w:rPr>
          <w:rFonts w:asciiTheme="minorHAnsi" w:hAnsiTheme="minorHAnsi"/>
        </w:rPr>
        <w:t xml:space="preserve">hoy </w:t>
      </w:r>
      <w:r w:rsidRPr="001D7029">
        <w:rPr>
          <w:rFonts w:asciiTheme="minorHAnsi" w:hAnsiTheme="minorHAnsi"/>
        </w:rPr>
        <w:t>que ninguno de los CAF 6000</w:t>
      </w:r>
      <w:r w:rsidR="00AF0FAA" w:rsidRPr="001D7029">
        <w:rPr>
          <w:rFonts w:asciiTheme="minorHAnsi" w:hAnsiTheme="minorHAnsi"/>
        </w:rPr>
        <w:t>, comprados en 2013 y</w:t>
      </w:r>
      <w:r w:rsidRPr="001D7029">
        <w:rPr>
          <w:rFonts w:asciiTheme="minorHAnsi" w:hAnsiTheme="minorHAnsi"/>
        </w:rPr>
        <w:t xml:space="preserve"> que circulan </w:t>
      </w:r>
      <w:r w:rsidR="00FC6E82" w:rsidRPr="001D7029">
        <w:rPr>
          <w:rFonts w:asciiTheme="minorHAnsi" w:hAnsiTheme="minorHAnsi"/>
        </w:rPr>
        <w:t xml:space="preserve">actualmente </w:t>
      </w:r>
      <w:r w:rsidRPr="001D7029">
        <w:rPr>
          <w:rFonts w:asciiTheme="minorHAnsi" w:hAnsiTheme="minorHAnsi"/>
        </w:rPr>
        <w:t>en la Línea B</w:t>
      </w:r>
      <w:r w:rsidR="0086090C" w:rsidRPr="001D7029">
        <w:rPr>
          <w:rFonts w:asciiTheme="minorHAnsi" w:hAnsiTheme="minorHAnsi"/>
        </w:rPr>
        <w:t>,</w:t>
      </w:r>
      <w:r w:rsidRPr="001D7029">
        <w:rPr>
          <w:rFonts w:asciiTheme="minorHAnsi" w:hAnsiTheme="minorHAnsi"/>
        </w:rPr>
        <w:t xml:space="preserve"> contienen piezas con </w:t>
      </w:r>
      <w:r w:rsidR="0086090C" w:rsidRPr="001D7029">
        <w:rPr>
          <w:rFonts w:asciiTheme="minorHAnsi" w:hAnsiTheme="minorHAnsi"/>
        </w:rPr>
        <w:t>asbesto</w:t>
      </w:r>
      <w:r w:rsidRPr="001D7029">
        <w:rPr>
          <w:rFonts w:asciiTheme="minorHAnsi" w:hAnsiTheme="minorHAnsi"/>
        </w:rPr>
        <w:t>.</w:t>
      </w:r>
    </w:p>
    <w:p w:rsidR="00FA6778" w:rsidRPr="001D7029" w:rsidRDefault="00FA6778" w:rsidP="00FA6778">
      <w:pPr>
        <w:jc w:val="both"/>
        <w:rPr>
          <w:rFonts w:asciiTheme="minorHAnsi" w:hAnsiTheme="minorHAnsi"/>
        </w:rPr>
      </w:pPr>
    </w:p>
    <w:p w:rsidR="00FC6E82" w:rsidRPr="001D7029" w:rsidRDefault="00FC6E82" w:rsidP="00FA6778">
      <w:pPr>
        <w:jc w:val="both"/>
        <w:rPr>
          <w:rFonts w:asciiTheme="minorHAnsi" w:hAnsiTheme="minorHAnsi"/>
        </w:rPr>
      </w:pPr>
      <w:r w:rsidRPr="001D7029">
        <w:rPr>
          <w:rFonts w:asciiTheme="minorHAnsi" w:hAnsiTheme="minorHAnsi"/>
        </w:rPr>
        <w:t>De esta manera, l</w:t>
      </w:r>
      <w:r w:rsidR="00FA6778" w:rsidRPr="001D7029">
        <w:rPr>
          <w:rFonts w:asciiTheme="minorHAnsi" w:hAnsiTheme="minorHAnsi"/>
        </w:rPr>
        <w:t xml:space="preserve">a empresa </w:t>
      </w:r>
      <w:r w:rsidRPr="001D7029">
        <w:rPr>
          <w:rFonts w:asciiTheme="minorHAnsi" w:hAnsiTheme="minorHAnsi"/>
        </w:rPr>
        <w:t xml:space="preserve">española </w:t>
      </w:r>
      <w:r w:rsidR="00AF0FAA" w:rsidRPr="001D7029">
        <w:rPr>
          <w:rFonts w:asciiTheme="minorHAnsi" w:hAnsiTheme="minorHAnsi"/>
        </w:rPr>
        <w:t xml:space="preserve">respondió </w:t>
      </w:r>
      <w:r w:rsidRPr="001D7029">
        <w:rPr>
          <w:rFonts w:asciiTheme="minorHAnsi" w:hAnsiTheme="minorHAnsi"/>
        </w:rPr>
        <w:t xml:space="preserve">a las exigencias </w:t>
      </w:r>
      <w:r w:rsidR="00AF0FAA" w:rsidRPr="001D7029">
        <w:rPr>
          <w:rFonts w:asciiTheme="minorHAnsi" w:hAnsiTheme="minorHAnsi"/>
        </w:rPr>
        <w:t>de SBASE</w:t>
      </w:r>
      <w:r w:rsidR="00FA6778" w:rsidRPr="001D7029">
        <w:rPr>
          <w:rFonts w:asciiTheme="minorHAnsi" w:hAnsiTheme="minorHAnsi"/>
        </w:rPr>
        <w:t xml:space="preserve"> </w:t>
      </w:r>
      <w:r w:rsidRPr="001D7029">
        <w:rPr>
          <w:rFonts w:asciiTheme="minorHAnsi" w:hAnsiTheme="minorHAnsi"/>
        </w:rPr>
        <w:t xml:space="preserve">de una confirmación oficial respecto de los componentes de esos coches. </w:t>
      </w:r>
    </w:p>
    <w:p w:rsidR="00FC6E82" w:rsidRPr="001D7029" w:rsidRDefault="00FC6E82" w:rsidP="00FA6778">
      <w:pPr>
        <w:jc w:val="both"/>
        <w:rPr>
          <w:rFonts w:asciiTheme="minorHAnsi" w:hAnsiTheme="minorHAnsi"/>
        </w:rPr>
      </w:pPr>
    </w:p>
    <w:p w:rsidR="00FC6E82" w:rsidRPr="001D7029" w:rsidRDefault="00FC6E82" w:rsidP="00FA6778">
      <w:pPr>
        <w:jc w:val="both"/>
        <w:rPr>
          <w:rFonts w:asciiTheme="minorHAnsi" w:hAnsiTheme="minorHAnsi"/>
        </w:rPr>
      </w:pPr>
      <w:r w:rsidRPr="001D7029">
        <w:rPr>
          <w:rFonts w:asciiTheme="minorHAnsi" w:hAnsiTheme="minorHAnsi"/>
        </w:rPr>
        <w:t xml:space="preserve">“A la vista de la documentación técnica de fabricación y suministro de las referidas unidades con las que cuenta Metro de Madrid S.A., no hemos detectado amianto en la composición de ninguno de sus elementos”, afirmó la empresa. </w:t>
      </w:r>
    </w:p>
    <w:p w:rsidR="00FC6E82" w:rsidRPr="001D7029" w:rsidRDefault="00FC6E82" w:rsidP="00FA6778">
      <w:pPr>
        <w:jc w:val="both"/>
        <w:rPr>
          <w:rFonts w:asciiTheme="minorHAnsi" w:hAnsiTheme="minorHAnsi"/>
        </w:rPr>
      </w:pPr>
    </w:p>
    <w:p w:rsidR="00FC6E82" w:rsidRPr="001D7029" w:rsidRDefault="00FC6E82" w:rsidP="00FA6778">
      <w:pPr>
        <w:jc w:val="both"/>
        <w:rPr>
          <w:rFonts w:asciiTheme="minorHAnsi" w:hAnsiTheme="minorHAnsi"/>
        </w:rPr>
      </w:pPr>
      <w:r w:rsidRPr="001D7029">
        <w:rPr>
          <w:rFonts w:asciiTheme="minorHAnsi" w:hAnsiTheme="minorHAnsi"/>
        </w:rPr>
        <w:t xml:space="preserve">Esta confirmación se suma a los informes preexistentes derivados de las exhaustivas inspecciones realizadas por SBASE y </w:t>
      </w:r>
      <w:proofErr w:type="spellStart"/>
      <w:r w:rsidRPr="001D7029">
        <w:rPr>
          <w:rFonts w:asciiTheme="minorHAnsi" w:hAnsiTheme="minorHAnsi"/>
        </w:rPr>
        <w:t>Metrovías</w:t>
      </w:r>
      <w:proofErr w:type="spellEnd"/>
      <w:r w:rsidRPr="001D7029">
        <w:rPr>
          <w:rFonts w:asciiTheme="minorHAnsi" w:hAnsiTheme="minorHAnsi"/>
        </w:rPr>
        <w:t xml:space="preserve">, que ya habían arrojado resultados negativos sobre la existencia de asbesto en las unidades CAF 6000, por lo que queda descartada, por completo, la presencia de este material en la flota de la Línea B. </w:t>
      </w:r>
    </w:p>
    <w:p w:rsidR="00FA6778" w:rsidRPr="001D7029" w:rsidRDefault="00FA6778" w:rsidP="00FA6778">
      <w:pPr>
        <w:jc w:val="both"/>
        <w:rPr>
          <w:rFonts w:asciiTheme="minorHAnsi" w:hAnsiTheme="minorHAnsi"/>
        </w:rPr>
      </w:pPr>
    </w:p>
    <w:p w:rsidR="00FA6778" w:rsidRPr="001D7029" w:rsidRDefault="00FA6778" w:rsidP="00FA6778">
      <w:pPr>
        <w:jc w:val="both"/>
        <w:rPr>
          <w:rFonts w:asciiTheme="minorHAnsi" w:hAnsiTheme="minorHAnsi"/>
        </w:rPr>
      </w:pPr>
      <w:r w:rsidRPr="001D7029">
        <w:rPr>
          <w:rFonts w:asciiTheme="minorHAnsi" w:hAnsiTheme="minorHAnsi"/>
        </w:rPr>
        <w:t xml:space="preserve">No obstante, la Subsecretaría de Trabajo de la Ciudad de Buenos Aires </w:t>
      </w:r>
      <w:r w:rsidR="00FC6E82" w:rsidRPr="001D7029">
        <w:rPr>
          <w:rFonts w:asciiTheme="minorHAnsi" w:hAnsiTheme="minorHAnsi"/>
        </w:rPr>
        <w:t>conv</w:t>
      </w:r>
      <w:r w:rsidR="00DB121E" w:rsidRPr="001D7029">
        <w:rPr>
          <w:rFonts w:asciiTheme="minorHAnsi" w:hAnsiTheme="minorHAnsi"/>
        </w:rPr>
        <w:t>ocó</w:t>
      </w:r>
      <w:r w:rsidRPr="001D7029">
        <w:rPr>
          <w:rFonts w:asciiTheme="minorHAnsi" w:hAnsiTheme="minorHAnsi"/>
        </w:rPr>
        <w:t xml:space="preserve"> </w:t>
      </w:r>
      <w:r w:rsidR="00FC6E82" w:rsidRPr="001D7029">
        <w:rPr>
          <w:rFonts w:asciiTheme="minorHAnsi" w:hAnsiTheme="minorHAnsi"/>
        </w:rPr>
        <w:t>a</w:t>
      </w:r>
      <w:r w:rsidRPr="001D7029">
        <w:rPr>
          <w:rFonts w:asciiTheme="minorHAnsi" w:hAnsiTheme="minorHAnsi"/>
        </w:rPr>
        <w:t xml:space="preserve"> todos los gremios de trabajadores del subterráneo </w:t>
      </w:r>
      <w:r w:rsidR="00DB121E" w:rsidRPr="001D7029">
        <w:rPr>
          <w:rFonts w:asciiTheme="minorHAnsi" w:hAnsiTheme="minorHAnsi"/>
        </w:rPr>
        <w:t xml:space="preserve">a una reunión mañana, </w:t>
      </w:r>
      <w:r w:rsidRPr="001D7029">
        <w:rPr>
          <w:rFonts w:asciiTheme="minorHAnsi" w:hAnsiTheme="minorHAnsi"/>
        </w:rPr>
        <w:t>para acordar la conformación de la comisión que estará a cargo del proceso de revisión de los coches</w:t>
      </w:r>
      <w:r w:rsidR="006F111A" w:rsidRPr="001D7029">
        <w:rPr>
          <w:rFonts w:asciiTheme="minorHAnsi" w:hAnsiTheme="minorHAnsi"/>
        </w:rPr>
        <w:t>, anunciada la semana pasada</w:t>
      </w:r>
      <w:r w:rsidRPr="001D7029">
        <w:rPr>
          <w:rFonts w:asciiTheme="minorHAnsi" w:hAnsiTheme="minorHAnsi"/>
        </w:rPr>
        <w:t xml:space="preserve">. </w:t>
      </w:r>
    </w:p>
    <w:p w:rsidR="00FA6778" w:rsidRPr="001D7029" w:rsidRDefault="00FA6778" w:rsidP="00FA6778">
      <w:pPr>
        <w:rPr>
          <w:rFonts w:asciiTheme="minorHAnsi" w:hAnsiTheme="minorHAnsi"/>
        </w:rPr>
      </w:pPr>
    </w:p>
    <w:p w:rsidR="00793DA9" w:rsidRPr="001D7029" w:rsidRDefault="001D7029" w:rsidP="009B14C2">
      <w:pPr>
        <w:spacing w:after="240" w:line="276" w:lineRule="auto"/>
        <w:jc w:val="both"/>
        <w:rPr>
          <w:rFonts w:asciiTheme="minorHAnsi" w:hAnsiTheme="minorHAnsi"/>
        </w:rPr>
      </w:pPr>
      <w:r w:rsidRPr="001D7029">
        <w:rPr>
          <w:rFonts w:asciiTheme="minorHAnsi" w:hAnsiTheme="minorHAnsi"/>
        </w:rPr>
        <w:t xml:space="preserve">Asimismo, </w:t>
      </w:r>
      <w:r w:rsidR="00EE24B5">
        <w:rPr>
          <w:rFonts w:asciiTheme="minorHAnsi" w:hAnsiTheme="minorHAnsi"/>
        </w:rPr>
        <w:t>se iniciarán</w:t>
      </w:r>
      <w:bookmarkStart w:id="0" w:name="_GoBack"/>
      <w:bookmarkEnd w:id="0"/>
      <w:r w:rsidRPr="001D7029">
        <w:rPr>
          <w:rFonts w:asciiTheme="minorHAnsi" w:hAnsiTheme="minorHAnsi"/>
        </w:rPr>
        <w:t xml:space="preserve"> acciones legales contra el Metro de Madrid por los daños ocasionados.  </w:t>
      </w:r>
    </w:p>
    <w:sectPr w:rsidR="00793DA9" w:rsidRPr="001D7029" w:rsidSect="004D2806">
      <w:headerReference w:type="default" r:id="rId6"/>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B20" w:rsidRDefault="00542B20">
      <w:r>
        <w:separator/>
      </w:r>
    </w:p>
  </w:endnote>
  <w:endnote w:type="continuationSeparator" w:id="0">
    <w:p w:rsidR="00542B20" w:rsidRDefault="0054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B20" w:rsidRDefault="00542B20">
      <w:r>
        <w:separator/>
      </w:r>
    </w:p>
  </w:footnote>
  <w:footnote w:type="continuationSeparator" w:id="0">
    <w:p w:rsidR="00542B20" w:rsidRDefault="00542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15D" w:rsidRDefault="00796C50">
    <w:pPr>
      <w:pStyle w:val="Encabezado"/>
    </w:pPr>
    <w:r w:rsidRPr="009E64FE">
      <w:rPr>
        <w:noProof/>
      </w:rPr>
      <w:drawing>
        <wp:anchor distT="0" distB="0" distL="114300" distR="114300" simplePos="0" relativeHeight="251659264" behindDoc="0" locked="0" layoutInCell="1" allowOverlap="1" wp14:anchorId="592564AD" wp14:editId="0A942C73">
          <wp:simplePos x="0" y="0"/>
          <wp:positionH relativeFrom="column">
            <wp:posOffset>5013325</wp:posOffset>
          </wp:positionH>
          <wp:positionV relativeFrom="paragraph">
            <wp:posOffset>-123825</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C50"/>
    <w:rsid w:val="000F39D5"/>
    <w:rsid w:val="001D7029"/>
    <w:rsid w:val="00482C83"/>
    <w:rsid w:val="00542B20"/>
    <w:rsid w:val="005C20FC"/>
    <w:rsid w:val="006F111A"/>
    <w:rsid w:val="00796C50"/>
    <w:rsid w:val="0086090C"/>
    <w:rsid w:val="009B14C2"/>
    <w:rsid w:val="00AF0FAA"/>
    <w:rsid w:val="00BE1B9A"/>
    <w:rsid w:val="00CC26F5"/>
    <w:rsid w:val="00DB121E"/>
    <w:rsid w:val="00E46F35"/>
    <w:rsid w:val="00EE24B5"/>
    <w:rsid w:val="00FA6778"/>
    <w:rsid w:val="00FC6E82"/>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81E5DA-2621-4E3E-87E3-3DB24F88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C50"/>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796C50"/>
    <w:pPr>
      <w:tabs>
        <w:tab w:val="center" w:pos="4419"/>
        <w:tab w:val="right" w:pos="8838"/>
      </w:tabs>
    </w:pPr>
  </w:style>
  <w:style w:type="character" w:customStyle="1" w:styleId="EncabezadoCar">
    <w:name w:val="Encabezado Car"/>
    <w:basedOn w:val="Fuentedeprrafopredeter"/>
    <w:link w:val="Encabezado"/>
    <w:uiPriority w:val="99"/>
    <w:semiHidden/>
    <w:rsid w:val="00796C50"/>
    <w:rPr>
      <w:rFonts w:ascii="Calibri" w:hAnsi="Calibri" w:cs="Times New Roman"/>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042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270</Words>
  <Characters>1490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Maccarone</dc:creator>
  <cp:keywords/>
  <dc:description/>
  <cp:lastModifiedBy>Sabrina Laura Fernandez</cp:lastModifiedBy>
  <cp:revision>8</cp:revision>
  <dcterms:created xsi:type="dcterms:W3CDTF">2018-03-20T12:15:00Z</dcterms:created>
  <dcterms:modified xsi:type="dcterms:W3CDTF">2018-03-20T18:44:00Z</dcterms:modified>
</cp:coreProperties>
</file>